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240125 beeldvormende commissie verslag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raadscommissie/2024/25-januari/19:30/240125-beeldvormende-commissie-ver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240118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73,80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4/18-januari/19:30/240118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46" meta:non-whitespace-character-count="2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