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230426 verslag openbare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6-april/19:30/230426-verslag-openbare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230413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38,16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13-april/19:30/230413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230412 verslag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33,94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raadscommissie/2023/12-april/19:30/230412-verslag-beeldvormende-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22" meta:non-whitespace-character-count="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