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231412 verslag openbare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14-december/19:30/231412-verslag-openbare-raads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