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2020-10-29 verslag raad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74,14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10-29-verslag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2020-10-01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106,48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10-01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44" meta:non-whitespace-character-count="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