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VVD inzake aanvraag status Nationaal Park Hollandse Duinen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124,30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VVD-inzake-aanvraag-status-Nationaal-Park-Hollandse-Dui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GL over Stopzetten projectplan 'Sport- en Ontmoetingspark Zanderij’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75,15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Schriftelijke-vragen-GL-over-Stopzetten-projectplan-Sport-en-Ontmoetingspark-Zanderij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dhr Jansen iz haven en havengelden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83,68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dhr-Jansen-iz-haven-en-havengel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7" meta:character-count="464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