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Fractie Helder Noordwijk, toegankelijkheid radenbijeenkomst 4 juni - noodzaak tot structurele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7-Fractie-Helder-Noordwijk-toegankelijkheid-radenbijeenkomst-4-juni-noodzaak-tot-structurele-inclu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Burgemeester Ridderkerk, Ridderkerk geeft vrijheidslied cadeau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6-Burgemeester-Ridderkerk-Ridderkerk-geeft-vrijheidslied-cad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Hillegomse Muziekschool,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5-Hillegomse-Muziekschool-jaarversla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ODWH, vastgestelde kadernota 2026 en voorlopig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ODWH-vastgestelde-kadernota-2026-en-voorlopig-jaarversla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D04.2 ODWH, bijlage voorlopig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2-ODWH-bijlage-voorlopig-jaarversla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D04.1 ODWH, bijlage vastgestelde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1-ODWH-bijlage-vastgestelde-kadernota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ODWH, terugkoppeling AB ODWH 10-03-2025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3-ODWH-terugkoppeling-AB-ODWH-10-03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VNG, ledenbrief 25_018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2-VNG-ledenbrief-25-018-Uitkomsten-Overhedenoverleg-en-Voorjaar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VRHM, voorlopige jaarstukken VRHM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1-VRHM-voorlopige-jaarstukken-VRHM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C01.2 VRHM, bijlage beslisnotitie 1e begrotingswijziging 2025 VRHM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2-VRHM-bijlage-beslisnotitie-1e-begrotingswijziging-2025-VRH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C01.1 VRHM, bijlage ontwerp-programmabegroting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1-VRHM-bijlage-ontwerp-programmabegroting-2026-en-meerjarenraming-2027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C01 VRHM, ontwerp-programmabegroting 2026 en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VRHM-ontwerp-programmabegroting-2026-en-1e-begrotingswijzig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Adviesraad Sociaal Domein Hillegom,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9-Adviesraad-Sociaal-Domein-Hillegom-jaarverslag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VNG, afschrift brief aan minister-president iz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8-VNG-afschrift-brief-aan-minister-president-iz-inzet-VNG-voor-Overhedenoverl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Passend Veilig Leerlingenvervoer,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7-Passend-Veilig-Leerlingenvervoer-position-pap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C07.1 ISD Bollenstreek, bijlage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1-ISD-Bollenstreek-bijlage-jaarstukken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C07 ISD Bollenstreek, programmaverantwoording 2024, begrotingswijziging 2025-I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ISD-Bollenstreek-programmaverantwoording-2024-begrotingswijziging-2025-I-en-programma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C07.7 ISD Bollenstreek, bijlage infographic begroting 2026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7-ISD-Bollenstreek-bijlage-infographic-begroting-2026-ISD-Bre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C07.6 ISD Bollenstreek, bijlage infographic begroting 2026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6-ISD-Bollenstreek-bijlage-infographic-begroting-2026-Hillego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C07.5 ISD Bollenstreek, bijlage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5-ISD-Bollenstreek-bijlage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C07.4 ISD Bollenstreek, bijlage begrotingswijziging ISD 2025-I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4-ISD-Bollenstreek-bijlage-begrotingswijziging-ISD-2025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C07.3 ISD Bollenstreek, bijlage infographic jaarcijfers 2024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3-ISD-Bollenstreek-bijlage-infographic-jaarcijfers-2024-ISD-Bre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C07.2 ISD Bollenstreek, bijlage infographic jaarcijfers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2-ISD-Bollenstreek-bijlage-infographic-jaarcijfers-2024-Hillego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C06.2 SOZ HR, bijlage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2-SOZ-HR-bijlage-jaarstukke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C06.1 SOZ HR, bijlage conceptbegroting organisatiekosten 2026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1-SOZ-HR-bijlage-conceptbegroting-organisatiekosten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C06 SOZ HR, conceptbegroting organisatiekosten 2026 SOZ HR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SOZ-HR-conceptbegroting-organisatiekosten-2026-SOZ-H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C05 ODWH, verzoek indienen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5-ODWH-verzoek-indienen-zienswijze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D06 VAB, nieuwsbulletin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6-VAB-nieuwsbulletin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D05 St. Armoedefonds, onderzoek Armoedefonds - stijging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5-St-Armoedefonds-onderzoek-Armoedefonds-stijging-armoede-te-zien-in-prakt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C03.1 HR, bijlage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1-HR-bijlage-ontwerpbegroting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C03 HR, verzoek uitbrengen zienswijze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HR-verzoek-uitbrengen-zienswijze-ontwerp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C04.2 HR, bijlage Actualisatie regionale huisvestingsverordening 2026 -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2-HR-bijlage-Actualisatie-regionale-huisvestingsverordening-2026-wijzigingen-zichtb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C04.1 HR, bijlage Actualisatie regionale huisvestingsverordening 2026 - wijzigingen verwerkt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1-HR-bijlage-Actualisatie-regionale-huisvestingsverordening-2026-wijzigingen-verwe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C04 HR, terinzagelegging regionale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HR-terinzagelegging-regionale-Huisvestings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C03.2 HR, bijlage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2-HR-bijlage-concept-jaarstukken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D04 Dhr. B. Bols,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4-Dhr-B-Bols-beeindiging-burgerlidmaatscha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07" meta:character-count="3481" meta:non-whitespace-character-count="3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