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D23 VNG, Lbr. 24_049 Nieuwe Model Verordening straatnamen en huisnummers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23-VNG-Lbr-24-049-Nieuwe-Model-Verordening-straatnamen-en-huisnummers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 VNG, raadsledennieuwsbrief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600,67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21-VNG-raadsledennieuwsbrief-novem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D22 ActiZ, handreiking Kansrijk partnerschap voor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18,13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22-ActiZ-handreiking-Kansrijk-partnerschap-voor-jeugd-en-gez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A02 RvS (geanonimiseerd), zitting procedure bp Graaf Janlaan fase 2 Chw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A02-RvS-geanonimiseerd-zitting-procedure-bp-Graaf-Janlaan-fase-2-Ch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D18 ISD, basisdienstverlening Schuldhulpverlening en convenant Lokale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18-ISD-basisdienstverlening-Schuldhulpverlening-en-convenant-Lokale-Over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D20 VNG, Lbr. 24_048 Tijdelijke verlenging afspraken Ketenovereenkomst Verpakkingen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20-VNG-Lbr-24-048-Tijdelijke-verlenging-afspraken-Ketenovereenkomst-Verpakk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D19 ISD, resultaten cliëntervaringsonderzoek Wmo 2024 (over 2023)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909,45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19-ISD-resultaten-clientervaringsonderzoek-Wmo-2024-ov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D17 VNG, Lbrf. 24_047 Tweede nazending Najaars ALV 29-11-2024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210,14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17-VNG-Lbrf-24-047-Tweede-nazending-Najaars-ALV-29-11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D16 E-mailer (geanonimiseerd), klimaatpraat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918,19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16-E-mailer-geanonimiseerd-klimaatp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D15.1 Stuurgroep Regio Deal, aanvraag bloeiende sierteeltregio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496,20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15-1-Stuurgroep-Regio-Deal-aanvraag-bloeiende-sierteeltregi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D15 Stuurgroep Regio Deal, aanvraag bloeiende sierteeltregio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15-Stuurgroep-Regio-Deal-aanvraag-bloeiende-sierteeltregi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D14 NVR, Herfstbrief 2024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257,66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14-NVR-Herfstbrief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D13 Orange the World, wereldwijde campagne 2024 Veilig, overal en altijd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813,77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13-Orange-the-World-wereldwijde-campagne-2024-Veilig-overal-en-altij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D12 Holland Rijnland, update Energieprogramma Holland Rijnland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1.010,56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12-Holland-Rijnland-update-Energieprogramma-Holland-Rijnland-nov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D11 VNG, Lbr. 24_046 Voorbereiding Najaars ALV 29-11-2024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11-VNG-Lbr-24-046-Voorbereiding-Najaars-ALV-29-11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D10 Gemeenteraad Tiel, motie Meer taken dan ook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10-Gemeenteraad-Tiel-motie-Meer-taken-dan-ook-meer-kna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B02.1 Inwoner Hillegom (geanonimiseerd), vervolg zorgen en vragen inzake project Graaf Janlaan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583,36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B02-1-Inwoner-Hillegom-geanonimiseerd-vervolg-zorgen-en-vragen-inzake-project-Graaf-Janl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B02 Inwoner Hillegom (geanonimiseerd), zorgen en vragen inzake project Graaf Janlaan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B02-Inwoner-Hillegom-geanonimiseerd-zorgen-en-vragen-inzake-project-Graaf-Janl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D09 VNG, Lbr. 24_045 Eerste nazending najaars ALV 29-11-2024 en ontbreken kandidaten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09-VNG-Lbr-24-045-Eerste-nazending-najaars-ALV-29-11-2024-en-ontbreken-kandida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A01 NVP, formaliseren netwerkpleegzorg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A01-NVP-formaliseren-netwerkpleegzor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B01 Stichting Handy-Car(e), toegankelijkheid openbare gelegenheden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B01-Stichting-Handy-Car-e-toegankelijkheid-openbare-gelegenhe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D08 VAB, raadsInformatiebrief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08-VAB-raadsInformatiebrief-november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D04 VNG, raadsledennieuwsbrief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04-VNG-raadsledennieuwsbrief-oktober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D03 VNG, Lbr. 24_044 Samenwerkingsafspraken Interbestuurlijk programma VTH-stelsel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03-VNG-Lbr-24-044-Samenwerkingsafspraken-Interbestuurlijk-programma-VTH-stels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D07 Inwoner Zwartebroek (geanonimiseerd), CO2 is verantwoordelijk voor de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790,95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07-Inwoner-Zwartebroek-geanonimiseerd-CO2-is-verantwoordelijk-voor-de-klimaatverander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D06.1 Bijlage Rapport Berenschot Verkenning alternatief nettariefstelsel kleinverbruik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06-1-Bijlage-Rapport-Berenschot-Verkenning-alternatief-nettariefstelsel-kleinverbrui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D06 E-mailer (geanonimiseerd), nettarief stelsel netbeheerders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06-E-mailer-geanonimiseerd-nettarief-stelsel-netbeheerder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D05 Bestuurlijke werkgroep FKGR, voorbereiding fin. kaderstelling gr'en Hollands-Midden begrotingen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05-Bestuurlijke-werkgroep-FKGR-voorbereiding-fin-kaderstelling-gr-en-Hollands-Midden-begrotingen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D01 VNG, Lbr. 24_043 Uitnodiging Najaars ALV 29-11-2024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208,37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01-VNG-Lbr-24-043-Uitnodiging-Najaars-ALV-29-11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D02 CdK PZH, provinciaal verslag Spreidingswet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02-CdK-PZH-provinciaal-verslag-Spreidingswe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42" meta:character-count="3050" meta:non-whitespace-character-count="27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