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C01 Werkgroep RO St. Vrienden van Oud Hillegom, aanvullende vragen en opmerkingen PLG en DG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6-november/19:30/Ingekomen-stukken/C01-Werkgroep-RO-St-Vrienden-van-Oud-Hillegom-aanvullende-vragen-en-opmerkingen-PLG-en-D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D06 VNG, Lbr. 24_042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6-november/19:30/Ingekomen-stukken/D06-VNG-Lbr-24-042-Bekendmaking-voorgedragen-kandidaten-VNG-bestuur-en-commiss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B01 Inwoner Hillegom (geanonimiseerd), ondergrondse GFT-afvalcontainer Vredelaan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6-november/19:30/Ingekomen-stukken/B01-Inwoner-Hillegom-geanonimiseerd-ondergrondse-GFT-afvalcontainer-Vredelaan-Hilleg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D05 VNG, Lbr. 24_041 Verstrekken contactgegevens voor de Wet tijdelijke regeling alleenverdienersproblematiek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6-november/19:30/Ingekomen-stukken/D05-VNG-Lbr-24-041-Verstrekken-contactgegevens-voor-de-Wet-tijdelijke-regeling-alleenverdienersproblemati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D04 VNG, Lbr. 24_040 MijnServices met Omnichannel en inwerkingtreden Wmebv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6-november/19:30/Ingekomen-stukken/D04-VNG-Lbr-24-040-MijnServices-met-Omnichannel-en-inwerkingtreden-Wmeb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D03 GS PZH, afschrift brief aan GR VAB inzake 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6-november/19:30/Ingekomen-stukken/D03-GS-PZH-afschrift-brief-aan-GR-VAB-inzake-financieel-toezicht-begroting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D02 GS PZH, afschrift brief aan HLTsamen inzake 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6-november/19:30/Ingekomen-stukken/D02-GS-PZH-afschrift-brief-aan-HLTsamen-inzake-financieel-toezicht-begroting-2025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D01 St. Armoedefonds, toenemende druk op armoedehulporganisaties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6-november/19:30/Ingekomen-stukken/D01-St-Armoedefonds-toenemende-druk-op-armoedehulporganisa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B03 Inwoner Hillegom (geanonimiseerd), zorgen en vragen inzake project Graaf Janlaan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B03-Inwoner-Hillegom-geanonimiseerd-zorgen-en-vragen-inzake-project-Graaf-Janl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B02 COC Leiden, Coming Out Dag Samen werken aan acceptatie, zichtbaarheid en emancipatie van de LHBTIplus-gemeenschap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B02-COC-Leiden-Coming-Out-Dag-Samen-werken-aan-acceptatie-zichtbaarheid-en-emancipatie-van-de-LHBTIplus-gemeensch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B01 Inwoner Hillegom (geanonimiseerd), uitroepen Regenbooggemeente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B01-Inwoner-Hillegom-geanonimiseerd-uitroepen-Regenbooggemeente-Hillego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D12 Holland Rijnland, ETHOS-telling HR 2024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504,81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12-Holland-Rijnland-ETHOS-telling-HR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D12.3 Bijlage Voorlopig programma 24 oktober Sterk in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602,81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12-3-Bijlage-Voorlopig-programma-24-oktober-Sterk-in-samenwerk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D12.2 Bijlage ETHOS-telling 2024 - publieksrapportage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12-2-Bijlage-ETHOS-telling-2024-publieksrapport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D12.1 Bijlage Rapportage ETHOS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12-1-Bijlage-Rapportage-ETHOS-Holland-Rijn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A01 RvS (geanonimiseerd), zitting beroep bp Graaf Janlaan fase 2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A01-RvS-geanonimiseerd-zitting-beroep-bp-Graaf-Janlaan-fase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D11 VNG, Lbr. 24_039 Geactualiseerd VNG Model Algemene Inkoopvoorwaarden voor leveringen en diensten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11-VNG-Lbr-24-039-Geactualiseerd-VNG-Model-Algemene-Inkoopvoorwaarden-voor-leveringen-en-diens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D10 Colleges Hillegom, Lisse, Teylingen en Noordwijk, afschrift brief aan St. MEE ZHN over besluitvorming Voor ieder 1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10-Colleges-Hillegom-Lisse-Teylingen-en-Noordwijk-afschrift-brief-aan-St-MEE-ZHN-over-besluitvorming-Voor-iede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D09 Het vergeten kind, begrotingsdebat 2025 - wat kost een kleinschalig aandachtsvol thuis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09-Het-vergeten-kind-begrotingsdebat-2025-wat-kost-een-kleinschalig-aandachtsvol-t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D08 GS PZH, afschrift brief aan SOZ HR iz 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926,52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08-GS-PZH-afschrift-brief-aan-SOZ-HR-iz-financieel-toezicht-begroting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D07 VNG, Lbr. 24_038 Actuele situatie asiel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07-VNG-Lbr-24-038-Actuele-situatie-asiel-en-migra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D06 ISD Bollenstreek, halfjaarcijfers 2024 incl. korte analyse HbH Light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7-oktober/19:30/Ingekomen-stukken/D06-ISD-Bollenstreek-halfjaarcijfers-2024-incl-korte-analyse-HbH-Lig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86" meta:character-count="2542" meta:non-whitespace-character-count="2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