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58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22:59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D02 VNG, Lbr. 23-007 Ledenraadpleging principeakkoord Cao Gemeenten 2023
              <text:span text:style-name="T2"/>
            </text:p>
            <text:p text:style-name="P3"/>
          </table:table-cell>
          <table:table-cell table:style-name="Table3.A2" office:value-type="string">
            <text:p text:style-name="P4">28-02-2023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3,38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30-maart/19:30/Ingekomen-stukken/D02-VNG-Lbr-23-007-Ledenraadpleging-principeakkoord-Cao-Gemeenten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C01 Gr Cocensus, aanbieding kadernota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28-02-2023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10,13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30-maart/19:30/Ingekomen-stukken/C01-Gr-Cocensus-aanbieding-kadernota-2024-202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D01 Alzheimer Nederland, focusbrief gemeenten 2023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813,51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30-maart/19:30/Ingekomen-stukken/D01-Alzheimer-Nederland-focusbrief-gemeenten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F02 CHG, reactie op zienswijze Regionale Woonagenda en Regionale Huisvestingsverordening Holland Rijnland 2030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3,05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F02-CHG-reactie-op-zienswijze-Regionale-Woonagenda-en-Regionale-Huisvestingsverordening-Holland-Rijnland-203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F01 Milieu Overleg Duin-en Bollenstreek (MODB), Reactie op een conceptzienswijzeop de Regionale Woonagenda &amp;amp; Huisvestingsverordening Holland Rijnland
              <text:span text:style-name="T2"/>
            </text:p>
            <text:p text:style-name="P3"/>
          </table:table-cell>
          <table:table-cell table:style-name="Table3.A2" office:value-type="string">
            <text:p text:style-name="P4">21-02-2023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72,17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F01-Milieu-Overleg-Duin-en-Bollenstreek-MODB-Reactie-op-een-conceptzienswijzeop-de-Regionale-Woonagenda-Huisvestingsverordening-Holland-Rijn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D27.1 Gecorrigeerde versie verslag Woningbouw in Hillegom 2018-2030
              <text:span text:style-name="T2"/>
            </text:p>
            <text:p text:style-name="P3"/>
          </table:table-cell>
          <table:table-cell table:style-name="Table3.A2" office:value-type="string">
            <text:p text:style-name="P4">15-02-2023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2,10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D27-1-Gecorrigeerde-versie-verslag-Woningbouw-in-Hillegom-2018-203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D27 Inwoners Hillegom, woningbouw in Hillegom 2018-2030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15-02-2023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2,45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D27-Inwoners-Hillegom-woningbouw-in-Hillegom-2018-2030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D26 Mw. I. vd Lans-vd Pas, beëindiging burgerlidmaatschap
              <text:span text:style-name="T2"/>
            </text:p>
            <text:p text:style-name="P3"/>
          </table:table-cell>
          <table:table-cell table:style-name="Table3.A2" office:value-type="string">
            <text:p text:style-name="P4">14-02-2023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174,25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D26-Mw-I-vd-Lans-vd-Pas-beeindiging-burgerlidmaatschap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D25 VNG, Lbr. 23_006 Gezond en Actief Leven Akkoord (GALA) en aanvragen brede SPUK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D25-VNG-Lbr-23-006-Gezond-en-Actief-Leven-Akkoord-GALA-en-aanvragen-brede-SPU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D24 Holland Rijnland, vastgesteld Werkprogramma HR 2022-2026
              <text:span text:style-name="T2"/>
            </text:p>
            <text:p text:style-name="P3"/>
          </table:table-cell>
          <table:table-cell table:style-name="Table3.A2" office:value-type="string">
            <text:p text:style-name="P4">14-02-2023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D24-Holland-Rijnland-vastgesteld-Werkprogramma-HR-2022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D23 VNG, Lbr. 23_005 Oproep bijdrage Giro555 Turkije en Syrië
              <text:span text:style-name="T2"/>
            </text:p>
            <text:p text:style-name="P3"/>
          </table:table-cell>
          <table:table-cell table:style-name="Table3.A2" office:value-type="string">
            <text:p text:style-name="P4">14-02-2023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D23-VNG-Lbr-23-005-Oproep-bijdrage-Giro555-Turkije-en-Syr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D13.1 Brief gemeente aan Gaudium Real Estate Holding, afwijzing principeverzoek tbv herontwikkeling Wilhelminalaan 1
              <text:span text:style-name="T2"/>
            </text:p>
            <text:p text:style-name="P3"/>
          </table:table-cell>
          <table:table-cell table:style-name="Table3.A2" office:value-type="string">
            <text:p text:style-name="P4">10-02-2023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7,51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D13-1-Brief-gemeente-aan-Gaudium-Real-Estate-Holding-afwijzing-principeverzoek-tbv-herontwikkeling-Wilhelminalaa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B02 Vereniging Van den Endeveld, proces inloopavond mbt het Van den Endeveld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10-02-2023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4,02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B02-Vereniging-Van-den-Endeveld-proces-inloopavond-mbt-het-Van-den-Endeveld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C07 Inwoners Hillegom, zienswijze ontwerpbestemmingsplan De Witte Tulp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10-02-2023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3,35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C07-Inwoners-Hillegom-zienswijze-ontwerpbestemmingsplan-De-Witte-Tulp-geanonimis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C04 Inwoner Hillegom, zienswijze ontwerpbp Omgevingsplan De Witte Tulp en -omgevingsvergunning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10-02-2023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5,97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C04-Inwoner-Hillegom-zienswijze-ontwerpbp-Omgevingsplan-De-Witte-Tulp-en-omgevingsvergunning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C06 Inwoners Hillegom, zienswijze ontwerpbestemmingsplan De Witte Tulp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10-02-2023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711,59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C06-Inwoners-Hillegom-zienswijze-ontwerpbestemmingsplan-De-Witte-Tulp-geanonimis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C05 Inwoners Hillegom, zienswijze ontwerpbestemmingsplan De Witte Tulp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10-02-2023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600,26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C05-Inwoners-Hillegom-zienswijze-ontwerpbestemmingsplan-De-Witte-Tulp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D13 Gaudium Real Estate Holding, reactie op afwijzing principeverzoek tbv herontwikkeling Wilhelminalaan 1 (bijlage volgt zsm)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496,71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D13-Gaudium-Real-Estate-Holding-reactie-op-afwijzing-principeverzoek-tbv-herontwikkeling-Wilhelminalaa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D21 ISD Bollenstreek, notitie Energietoeslag 2023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D21-ISD-Bollenstreek-notitie-Energietoeslag-202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D22 Gemeenteraad Utrecht, motie 'Werk niet mee aan greenwashing door Shell'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D22-Gemeenteraad-Utrecht-motie-Werk-niet-mee-aan-greenwashing-door-Shel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D19 Kinderombudsman en Nationale ombudsman, rapport Als de overheid niet thuis geeft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2,41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D19-Kinderombudsman-en-Nationale-ombudsman-rapport-Als-de-overheid-niet-thuis-geef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D16 VNG, Lbr. 23_004 Wijziging Model Re-integratieverordening Participatiewet in verband met Wet Uitvoeren Breed Offensief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D16-VNG-Lbr-23-004-Wijziging-Model-Re-integratieverordening-Participatiewet-in-verband-met-Wet-Uitvoeren-Breed-Offens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D17 Gedeputeerde Staten PZH, rapportage Beter Bestuur 2022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17,77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D17-Gedeputeerde-Staten-PZH-rapportage-Beter-Bestuur-202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D20 E-mailer, hoe meer elektrische auto's hoe groter het elektriciteitsprobleem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D20-E-mailer-hoe-meer-elektrische-auto-s-hoe-groter-het-elektriciteitsprobleem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D18 Nationale ombudsman, participatie en invloed in de Participatiewet
              <text:span text:style-name="T2"/>
            </text:p>
            <text:p text:style-name="P3"/>
          </table:table-cell>
          <table:table-cell table:style-name="Table3.A2" office:value-type="string">
            <text:p text:style-name="P4">06-02-2023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681,59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D18-Nationale-ombudsman-participatie-en-invloed-in-de-Participatiewe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C03 VAB, verzoek zienswijze voorgenomen besluit overlsag en verwerking huishoudelijk afval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573,98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C03-VAB-verzoek-zienswijze-voorgenomen-besluit-overlsag-en-verwerking-huishoudelijk-afva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D15 ISD, Brief bestaande klanten Hulp bij het huishouden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457,00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D15-ISD-Brief-bestaande-klanten-Hulp-bij-het-huishoud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D14 VNG, ledenbrief 23_003 Bekendmaking leden Tijdelijke Commissie Asiel &amp;amp; Migratie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205,21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D14-VNG-ledenbrief-23-003-Bekendmaking-leden-Tijdelijke-Commissie-Asiel-Migrati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479" meta:character-count="3315" meta:non-whitespace-character-count="30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2009765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2009765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