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D20 CRa-PBL, publicaties over de ruimtelijke opgave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20-CRa-PBL-publicaties-over-de-ruimtelijke-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D20.2 Bijlage Bouwen aan leefomgevingskwaliteit Vereniging Deltametropool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20-2-Bijlage-Bouwen-aan-leefomgevingskwaliteit-Vereniging-Deltametropo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D20.1 Bijlage Bouw in de buurt,leidraad voor Nederland CRa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20-1-Bijlage-Bouw-in-de-buurt-leidraad-voor-Nederland-C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D19 VNG, Lbr. 22_063 Tweede nazending Najaars ALV 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9-VNG-Lbr-22-063-Tweede-nazending-Najaars-ALV-2-dec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D17 VNG, Lbr. 22_061 Nieuwe modelverordeningen n.a.v. Wet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VNG-Lbr-22-061-Nieuwe-modelverordeningen-n-a-v-Wet-versterking-decentrale-rekenkam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D18 Gedeputeerde Staten PZH, financieel toezicht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8-Gedeputeerde-Staten-PZH-financieel-toezicht-begrot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D17.6 Bijlage Implementatiehandleiding modelverordening 213a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6-Bijlage-Implementatiehandleiding-modelverordening-213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D17.5 Bijlage Implementatiehandleiding modelverordening 213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5-Bijlage-Implementatiehandleiding-modelverordening-2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D17.4 Bijlage Implementatiehandleiding modelverordening 212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4-Bijlage-Implementatiehandleiding-modelverordening-2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D17.3 Bijlage Model Verordening onderzoeken doelmatigheid en doeltreffenheid bestuur ex art 213a Gemwet incl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490,69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3-Bijlage-Model-Verordening-onderzoeken-doelmatigheid-en-doeltreffenheid-bestuur-ex-art-213a-Gemwet-incl-toelich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D17.2 Bijlage Model Controleverordening ex art 213 Gemeentewet incl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393,85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2-Bijlage-Model-Controleverordening-ex-art-213-Gemeentewet-incl-toelich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D17.1 Bijlage Modelverordening 212 inclusief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648,42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1-Bijlage-Modelverordening-212-inclusief-toelich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C01 Fractie Hart voor Bloemendaal, zienswijze ontwerp wijzigingsbesluit omgevingsplan Zandlaan 38-44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C01-Fractie-Hart-voor-Bloemendaal-zienswijze-ontwerp-wijzigingsbesluit-omgevingsplan-Zandlaan-38-4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C03 VAB, verzoek om zienswijze inzake aankoop woning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506,78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C03-VAB-verzoek-om-zienswijze-inzake-aankoop-wo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C02 VBdP, zienswijze ontwerpbesluit wijzigingsbesluit omgevingsplan Zandlaan 38-44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C02-VBdP-zienswijze-ontwerpbesluit-wijzigingsbesluit-omgevingsplan-Zandlaan-38-44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D16 VNG, raadsledennieuwsbrief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6-VNG-raadsledennieuwsbrief-november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D15 VNG, Lbr. 22_062 Moties en preadviezen Najaars ALV 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5-VNG-Lbr-22-062-Moties-en-preadviezen-Najaars-ALV-2-december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D14 VNG, Lbr. 22_060 Eenmalige uitkering december en thuiswerkvergoeding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149,97 KB
            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4-VNG-Lbr-22-060-Eenmalige-uitkering-december-en-thuiswerkvergoe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D13 NVR, herfstbrief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3-NVR-herfstbrief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D12 VPPG, uitspraak Rechtbank iz vergoeding contributie VPPG aan raadslid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2-VPPG-uitspraak-Rechtbank-iz-vergoeding-contributie-VPPG-aan-raadsl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D11 VNG, Lbr. 22_059 Bekendmaking ontbreken tegenkandidaten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1-VNG-Lbr-22-059-Bekendmaking-ontbreken-tegenkandidaten-VNG-bestuur-en-commiss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D10 VNG, Lbr. 22_058 Openstelling vacatures Tijdelijke Commissie Asiel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274,65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0-VNG-Lbr-22-058-Openstelling-vacatures-Tijdelijke-Commissie-Asiel-en-Migr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B01 Inwoners Hillegom, petitie Geen woningbouw op trapveldje naast basisschool De Giraf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B01-Inwoners-Hillegom-petitie-Geen-woningbouw-op-trapveldje-naast-basisschool-De-Giraf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D09 PZH, uitnodiging Burgerberaad G1000Zuid-Holland en G1000-proeverijen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9-PZH-uitnodiging-Burgerberaad-G1000Zuid-Holland-en-G1000-proeverij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D08 Inwoners Hillegom, bestuurlijke (des)interesse?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8-Inwoners-Hillegom-bestuurlijke-des-interesse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D07 Gemeenteraad Hilvarenbeek, motie Inburgering statushouders 65plus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7-Gemeenteraad-Hilvarenbeek-motie-Inburgering-statushouders-65plu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D06 VNG, Lbr. 22_057 Ledenraadpleging eenmalige uitkering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6-VNG-Lbr-22-057-Ledenraadpleging-eenmalige-uitkering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D05 VNG, Lbr. 22_056 Uitnodiging Najaars ALV 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5-VNG-Lbr-22-056-Uitnodiging-Najaars-ALV-2-december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D04 Stichting Circulair West, samen werk maken van regionale circulaire betonketens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4-Stichting-Circulair-West-samen-werk-maken-van-regionale-circulaire-betonketen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D03 Stichting Vrienden van Oud Hillegom, afschrift brief aan GS en PS Zuid-Holland iz reactie svz mobiliteitsmaatregelen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3-Stichting-Vrienden-van-Oud-Hillegom-afschrift-brief-aan-GS-en-PS-Zuid-Holland-iz-reactie-svz-mobiliteitsmaatregelen-Noordelijke-DenB-stre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D01 VNG, Lbr. 22_055 Invulling vacatures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Geen-titel-opgegeven/D01-VNG-Lbr-22-055-Invulling-vacatures-VNG-bestuur-en-commiss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D02 Aedes vereniging van woningcorporaties, gids 'Hoe bouwen we sociale huur'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Geen-titel-opgegeven/D02-Aedes-vereniging-van-woningcorporaties-gids-Hoe-bouwen-we-sociale-huu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02" meta:character-count="3491" meta:non-whitespace-character-count="3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