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3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Dn26 Duurzaamheidsprijs DenB-streek, Wie wint op 8 oktober de Duurzaamheidsprijs 2020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6-Duurzaamheidsprijs-DenB-streek-Wie-wint-op-8-oktober-de-Duurzaamheidsprijs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Dn25 HLTsamen, nieuwsbrief project Woonzorgzone Elsbroek met resultaten enquête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HLTsamen-nieuwsbrief-project-Woonzorgzone-Elsbroek-met-resultaten-enque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Dn28 VNG Lbr. 20_061 Uitnodiging ALV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8-VNG-Lbr-20-061-Uitnodiging-ALV-25-septembe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Dn27 VNG, raadsledennieuwsbrief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7-VNG-raadsledennieuwsbrief-augustus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Dn24 VNG Lbr. 20_060 Norm voor Opdrachtgeverschap, regionale samenwerking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0-060-Norm-voor-Opdrachtgeverschap-regionale-samenwerking-beschermd-wonen-en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D50 VHG, oproep bezuinig niet op groen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0-VHG-oproep-bezuinig-niet-op-gr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D49 VRHM, 11e noodverordening COVID-19 VRHM 21-08-2020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VRHM-11e-noodverordening-COVID-19-VRHM-21-08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Dn21 Duurzaamheidsprijs DenB-streek, nieuwsbrief Dit zijn de Finalisten van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Duurzaamheidsprijs-DenB-streek-nieuwsbrief-Dit-zijn-de-Finalisten-van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Dn23 Fietsersbond regio Haarlem, magazine HaarlemmerWielen nr. 2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Fietsersbond-regio-Haarlem-magazine-HaarlemmerWielen-nr-2-jul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Dn22 VNG Lbr. 20_059 
              <text:s/>
              Ontwikkelingen geo-domein en beëindiging dienstverlening DataLand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NG-Lbr-20-059-Ontwikkelingen-geo-domein-en-beeindiging-dienstverlening-Data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F02 Fractievoorzitter D66, benoeming burgerlid S. Boschma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Fractievoorzitter-D66-benoeming-burgerlid-S-Bosch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Dn19 Stek, magazine Binnen nr. 35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Stek-magazine-Binnen-nr-3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Dn20 Vereniging Stadswerk Nederland, magazine Toekomstland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Vereniging-Stadswerk-Nederland-magazine-Toekomst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D47 ODWH, publieksjaarverslag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7-ODWH-publieksjaarverslag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D46 Inwoner Rijsenhout, vragen over stopzetting biomassacentrale in Rijsenhout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6-Inwoner-Rijsenhout-vragen-over-stopzetting-biomassacentrale-in-Rijsenhout-anonie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F01 CDA-BBH, opvolging wethouder Van Trigt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CDA-BBH-opvolging-wethouder-Van-Trig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Dn04 Duurzaamheidsprijs DenB-streek, nieuwsbrief Jury maakt finalisten bekend op 22 juli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Duurzaamheidsprijs-DenB-streek-nieuwsbrief-Jury-maakt-finalisten-bekend-op-22-juli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Dn03 VNG Lbr. 20_046 Actieplan toegankelijk stemmen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46-Actieplan-toegankelijk-stem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Dn02 VNG Lbr. 20_047 Ledennieuwsbrief coronacrisis nr. 15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47-Ledennieuwsbrief-coronacrisis-nr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Dn01 HLTsamen, nieuwsbrief Implementatie Omgevingswet dd 02-07-2020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HLTsamen-nieuwsbrief-Implementatie-Omgevingswet-dd-02-07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Dn18 VZHG, nieuwsbrief 2020 nummer 05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ZHG-nieuwsbrief-2020-nummer-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Dn17 VNG Lbr. 20_057 Stand van zaken PGB2.0-systeem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0-057-Stand-van-zaken-PGB2-0-syste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Dn16 ISD Bollenstreek, nieuwsbrief 2020-02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ISD-Bollenstreek-nieuwsbrief-2020-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Dn15 VNG Lbr. 20_056 Ledennieuwsbrief coronacrisis nr 17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0-056-Ledennieuwsbrief-coronacrisis-nr-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Dn13 VNG Lbr. Rapport AEF financiële consequenties corona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Rapport-AEF-financiele-consequenties-corona-voor-geme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Dn12 VNG Lbr. 20_054 Verbeteragenda hulpmiddelen van start, oproep aan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0-054-Verbeteragenda-hulpmiddelen-van-start-oproep-aan-gemee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Dn11 VNG Lbr. 20_053 Wijziging model-APV zomer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0-053-Wijziging-model-APV-zomer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Dn10 VNG Lbr. 20_047 Ledennieuwsbrief coronacrisis nr. 16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0-047-Ledennieuwsbrief-coronacrisis-nr-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Dn09 HIER in HR, magazine thema Regionale Energiestrategie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HIER-in-HR-magazine-thema-Regionale-Energiestrateg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Dn08 EBDB, nieuwsbrief Een update van de Economic Board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EBDB-nieuwsbrief-Een-update-van-de-Economic-Board-juli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Dn07 VNG Lbr. 20_051 Wijzigingen modelverordeningen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0-051-Wijzigingen-modelverordeningen-gemeentelijke-belast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Dn06 VNG Lbr. 20_049 Stand van zaken Omgevingswet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49-Stand-van-zaken-Omgevingswet-juli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Dn05 VNG Lbr. 20_050 Wet voor het voorkomen van uitval bij overstap naar het MBO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50-Wet-voor-het-voorkomen-van-uitval-bij-overstap-naar-het-MB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D36 HR, jaarverslag woonruimteverdeling HR Wonen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729,95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6-HR-jaarverslag-woonruimteverdeling-HR-Wonen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D34 GS PZH, start fase operationalisatie aanbesteding OV-concessie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GS-PZH-start-fase-operationalisatie-aanbesteding-OV-concessie-Zuid-Hol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D29 Gemeente Papendrecht, motie verhuurdersheffing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Gemeente-Papendrecht-motie-verhuurdersheffing-sociale-huurwon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D28 NVVK, oproep middelen vrij te maken voor financiële 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NVVK-oproep-middelen-vrij-te-maken-voor-financiele-hulpverl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D27 VRHM, stand van zaken COVID-19 VRHM (brief nr. 9)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VRHM-stand-van-zaken-COVID-19-VRHM-brief-nr-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D26 Gr KDB,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Gr-KDB-begroting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D44 Soroptimist SI Lisse Bollenstreek, brief UNWomen iz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4-Soroptimist-SI-Lisse-Bollenstreek-brief-UNWomen-iz-Orange-the-Wor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D43 Gemeente Noordoostpolder, motie bekostiging onderwijshuisvesting tbv ALV VNG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3-Gemeente-Noordoostpolder-motie-bekostiging-onderwijshuisvesting-tbv-ALV-V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D42 Gr KDB,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2-Gr-KDB-jaarrekening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D41 VluchtelingenWerk Nederland e.a., zomerupdate campagne #500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1-VluchtelingenWerk-Nederland-e-a-zomerupdate-campagne-500-kind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D40 VRHM, 10e noodverordening COVID-19 VRHM 10-08-2020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0-VRHM-10e-noodverordening-COVID-19-VRHM-10-08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D39 Inwoners Bennebroek, complimenten Van Nispenpark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9-Inwoners-Bennebroek-complimenten-Van-Nispenpark-anoni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D38 HR, energieuitleg, rekenvoorbeelden en brochure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8-HR-energieuitleg-rekenvoorbeelden-en-brochur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D37 Gemeenteraad Loon op Zand, motie Financiën vanuit het Rijk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7-Gemeenteraad-Loon-op-Zand-motie-Financien-vanuit-het-Rij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D13 Dhr. S. Boschma, opzegging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Dhr-S-Boschma-opzegging-raadslidmaatscha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D11 Inwoner Rijsenhout, De Meerlanden wil de biomasse niet stoppen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Inwoner-Rijsenhout-De-Meerlanden-wil-de-biomasse-niet-stoppen-anonie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D10 Gemeente Steenbergen, zorgen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emeente-Steenbergen-zorgen-uitrol-5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D09 Gr KDB, update stand van zaken en impact coronacrisis Gr KDB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r-KDB-update-stand-van-zaken-en-impact-coronacrisis-Gr-KD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D08 Gr KDB, instemming advies businesscase Gr KDB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r-KDB-instemming-advies-businesscase-Gr-KDB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D07 Inwoner Rijsenhout, stop de biomassacentrale in Rijsenhout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Inwoner-Rijsenhout-stop-de-biomassacentrale-in-Rijsenhout-anonie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D06 Namens getroffen gezinnen, motie hulp ouders en kinderen toeslagenaffaire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609,89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Namens-getroffen-gezinnen-motie-hulp-ouders-en-kinderen-toeslagenaffaire-anonie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D05 ANBO, toolkit woonopgave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ANBO-toolkit-woonopgave-senior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D03 Gemeenteraad Sint-Michielsgestel, motie Stabieler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emeenteraad-Sint-Michielsgestel-motie-Stabieler-gemeentefond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D02 Raadswerkgroep GOM gemeente Teylingen, rapport Grip op de GOM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Raadswerkgroep-GOM-gemeente-Teylingen-rapport-Grip-op-de-GO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D22 Rosa Manus, jaarbericht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Rosa-Manus-jaarbericht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D19 VRHM, 9e noodverordening COVID-19 VRHM 15-07-2020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VRHM-9e-noodverordening-COVID-19-VRHM-15-07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D18 Gemeenteraad Loon op Zand, motie Vluchtingenopvang kinderen 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Gemeenteraad-Loon-op-Zand-motie-Vluchtingenopvang-kinderen-Griekenla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D17 Gemeenteraad Brunssum, motie Voor 14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Gemeenteraad-Brunssum-motie-Voor-1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D16 Nederlandse Vereniging voor Raadsleden, ZomerBrief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Nederlandse-Vereniging-voor-Raadsleden-ZomerBrief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D15 Stichting Echt Scheiden Zonder Schade, dag van Zorg en Veiligheid op 29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Stichting-Echt-Scheiden-Zonder-Schade-dag-van-Zorg-en-Veiligheid-op-29-juni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D14 Gemeenteraad Almelo, motie Herverdeling gemeentefonds, jackpot of lid op de neus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Gemeenteraad-Almelo-motie-Herverdeling-gemeentefonds-jackpot-of-lid-op-de-neu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C01 Gr KDB, 1e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r-KDB-1e-wijziging-gemeenschappelijke-regel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953" meta:character-count="6161" meta:non-whitespace-character-count="5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