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Dn15 VNG Lbr. 19_101 Totaalpakket moties, preadviezen en brieven Buitengewone ALV 29-11-2019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19-101-Totaalpakket-moties-preadviezen-en-brieven-Buitengewone-ALV-29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Dn14 VNG Lbr. 19_099 Wijziging Wet Kenbaarheid Publiekrechtelijke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19-099-Wijziging-Wet-Kenbaarheid-Publiekrechtelijke-Beperk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Dn13 VNG Lbr. 19_098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19-098-Mobi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Dn12 VNG Lbr. 19_097 Bekendmaking ontbreken tegenkandidaten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19-097-Bekendmaking-ontbreken-tegenkandidaten-vacatures-VNG-bestuur-en-commiss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Dn11 VNG Lbr. 19_096 Samenwerking gemeenten -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19-096-Samenwerking-gemeenten-zorgverzekeraa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Dn10 VNG Lbr. 19_094 Arbeidsvoorw voor onderkant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19-094-Arbeidsvoorw-voor-onderkant-arbeids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Dn09 VNG Lbr. 19_093 Instemming klimaatakkoord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19-093-Instemming-klimaatakkoord-en-mo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Dn08 VNG Lbr. 19_087 Uitnodiging Buitengewone ALV en VNG Bestuurdersdag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19-087-Uitnodiging-Buitengewone-ALV-en-VNG-Bestuurdersd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Dn07 VNG Lbr. 19_086 Nieuwe afspraken raamovereenkomst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19-086-Nieuwe-afspraken-raamovereenkomst-verpakk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Dn06 Platform Slappe Bodem, nieuwsbrief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Platform-Slappe-Bodem-nieuwsbrief-nov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Dn05 HR, nieuwsbrief Regionale Agenda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HR-nieuwsbrief-Regionale-Agenda-2019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Dn04 Gemeente Zandvoort, nieuwsbrief Formule1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Gemeente-Zandvoort-nieuwsbrief-Formule1-nov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Gemeente Leiden, Interne Nieuwsbrief Regio stopt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Gemeente-Leiden-Interne-Nieuwsbrief-Regio-sto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EBDB, nieuwsbrief Nog meer business cases....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EBDB-nieuwsbrief-Nog-meer-business-cas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CJG Hillegom, nieuwsbrief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CJG-Hillegom-nieuwsbrief-nov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D25 Wij graven elektrisch, woorden of daden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Wij-graven-elektrisch-woorden-of-d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D24 Oogstfonds, onderzoeksopdracht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Oogstfonds-onderzoeksopdra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D23 OR HLTsamen, tussenevaluatie HLTsamen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OR-HLTsamen-tussenevaluatie-HLTsa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 NVvR, Herfstbrief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NVvR-Herfstbrief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 Nationale Ombudsman, problematiek Wmo-hulpmiddelen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Nationale-Ombudsman-problematiek-Wmo-hulpmidde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D20 Dhr. Kallen, Boos over ruimte in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Dhr-Kallen-Boos-over-ruimte-i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F01 HR, 8e wijziging Gr HR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HR-8e-wijziging-Gr-H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HR, zienswijzen regionale agenda en nvb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HR-zienswijzen-regionale-agenda-en-nv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D16 Gemeenteraad Westerkwartier, motie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Westerkwartier-motie-Gemeente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D15 Gemeenteraad Rheden, motie Trap op,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Gemeenteraad-Rheden-motie-Trap-op-trap-a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Gemeenteraad Pijnacker-Nootdorp, motie Gemeentefonds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raad-Pijnacker-Nootdorp-motie-Gemeentefonds-Trap-op-trap-a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Gemeenteraad Duiven, motie Samen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Duiven-motie-Samen-Trap-op-Trap-a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B12 Gemeenteraad Bergen op Zoom, motie fin.problemen door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12-Gemeenteraad-Bergen-op-Zoom-motie-fin-problemen-door-Rijksover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 Gedeputeerde Staten PZH, financiële druk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edeputeerde-Staten-PZH-financiele-druk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D09 Fietsersbond, advies kruising Leidsestraat-Olympiaweg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Fietsersbond-advies-kruising-Leidsestraat-Olympia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Fractievoorzitter DURF Katwijk,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Klimaatakkoord-fractievoorzitter-DURF-Katw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C02 ODWH, verzoek indienen zienswijze 2e begr.wijz. 2019 en 1e begr.wijz.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ODWH-verzoek-indienen-zienswijze-2e-begr-wijz-2019-en-1e-begr-wijz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C01 Gem. Hillegom, aanvraag vvgb omgevingsvergunning Leidsestraat 201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-Hillegom-aanvraag-vvgb-omgevingsvergunning-Leidsestraat-2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D10 Gedeputeerde Staten PZH, rapportage Interbestuurlijk Toezicht over 2018,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ief-GS-rapportage-Interbestuurlijk-Toezicht-over-2018-bij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Gedeputeerde Staten PZH, rapportage Interbestuurlijk Toezicht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ief-GS-rapportage-Interbestuurlijk-Toezicht-over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B01 Inwoner Hillegom, zebrapad bij station (dhr. Rutte)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zebrapad-bij-station-dhr-Rut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B01 Inwoner Hillegom, zebrapad bij station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zebrapad-bij-station-anoni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D19 Inwoner Rotterdam, Kick-out Zwarte Piet (mw vd Staaij)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Rotterdam-KOZP-mw-vd-Staa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D19 Inwoner Rotterdam, Kick-out Zwarte Piet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Rotterdam-KOZP-anoni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D18 Inwoner Hillegom, bedankbrief vernieuwing fietspad langs N208 (anoniem)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349,69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vernieuwing-fietspad-langs-N208-anoni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D18 Inwoner Hillegom, bedankbrief vernieuwing fietspad langs N208 (dhr vd Geest)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vernieuwing-fietspad-langs-N208-dhr-vd-Gees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8" meta:character-count="3769" meta:non-whitespace-character-count="3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