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Dn15 VNG Lbr. 19_101 Totaalpakket moties, preadviezen en brieven Buitengewone ALV 29-11-2019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19-101-Totaalpakket-moties-preadviezen-en-brieven-Buitengewone-ALV-29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Dn14 VNG Lbr. 19_099 Wijziging Wet Kenbaarheid Publiekrechtelijke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19-099-Wijziging-Wet-Kenbaarheid-Publiekrechtelijke-Beperk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Dn13 VNG Lbr. 19_098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19-098-Mobi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Dn12 VNG Lbr. 19_097 Bekendmaking ontbreken tegenkandidaten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19-097-Bekendmaking-ontbreken-tegenkandidaten-vacatures-VNG-bestuur-en-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Dn11 VNG Lbr. 19_096 Samenwerking gemeenten -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19-096-Samenwerking-gemeenten-zorgverzekeraa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Dn10 VNG Lbr. 19_094 Arbeidsvoorw voor onderkant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19-094-Arbeidsvoorw-voor-onderkant-arbeids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Dn09 VNG Lbr. 19_093 Instemming klimaatakkoord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19-093-Instemming-klimaatakkoord-en-mo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Dn08 VNG Lbr. 19_087 Uitnodiging Buitengewone ALV en VNG Bestuurdersdag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19-087-Uitnodiging-Buitengewone-ALV-en-VNG-Bestuurdersd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Dn07 VNG Lbr. 19_086 Nieuwe afspraken raamovereenkomst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19-086-Nieuwe-afspraken-raamovereenkomst-verpakk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Dn06 Platform Slappe Bodem,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Platform-Slappe-Bodem-nieuwsbrief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Dn05 HR, nieuwsbrief Regionale Agenda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HR-nieuwsbrief-Regionale-Agenda-2019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Dn04 Gemeente Zandvoort, nieuwsbrief Formule1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Gemeente-Zandvoort-nieuwsbrief-Formule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Gemeente Leiden, Interne Nieuwsbrief Regio stopt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Gemeente-Leiden-Interne-Nieuwsbrief-Regio-sto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EBDB, nieuwsbrief Nog meer business cases....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EBDB-nieuwsbrief-Nog-meer-business-cas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nieuwsbrief-nov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D25 Wij graven elektrisch, woorden of daden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Wij-graven-elektrisch-woorden-of-d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D24 Oogstfonds, onderzoeksopdracht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Oogstfonds-onderzoeksopdra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D23 OR HLTsamen, tussenevaluatie HLTsamen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OR-HLTsamen-tussenevaluatie-HLTsa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 NVvR, Herfstbrief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NVvR-Herfstbrief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 Nationale Ombudsman, problematiek Wmo-hulpmiddelen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Nationale-Ombudsman-problematiek-Wmo-hulpmidd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D20 Dhr. Kallen, Boos over ruimte in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Dhr-Kallen-Boos-over-ruimte-i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F01 HR, 8e wijziging Gr HR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R-8e-wijziging-Gr-H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HR, zienswijzen regionale agenda en nvb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R-zienswijzen-regionale-agenda-en-nv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D16 Gemeenteraad Westerkwartier, motie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Westerkwartier-motie-Gemeente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D15 Gemeenteraad Rheden, motie Trap op,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emeenteraad-Rheden-motie-Trap-op-trap-a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Gemeenteraad Pijnacker-Nootdorp, motie Gemeentefonds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Pijnacker-Nootdorp-motie-Gemeentefonds-Trap-op-trap-a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Gemeenteraad Duiven, motie Samen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Duiven-motie-Samen-Trap-op-Trap-a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B12 Gemeenteraad Bergen op Zoom, motie fin.problemen door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12-Gemeenteraad-Bergen-op-Zoom-motie-fin-problemen-door-Rijksover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Gedeputeerde Staten PZH, financiële druk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edeputeerde-Staten-PZH-financiele-druk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D09 Fietsersbond, advies kruising Leidsestraat-Olympiaweg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Fietsersbond-advies-kruising-Leidsestraat-Olympia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Fractievoorzitter DURF Katwijk,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Klimaatakkoord-fractievoorzitter-DURF-Katw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C02 ODWH, verzoek indienen zienswijze 2e begr.wijz. 2019 en 1e begr.wijz.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ODWH-verzoek-indienen-zienswijze-2e-begr-wijz-2019-en-1e-begr-wijz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C01 Gem. Hillegom, aanvraag vvgb omgevingsvergunning Leidsestraat 201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-Hillegom-aanvraag-vvgb-omgevingsvergunning-Leidsestraat-2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Gedeputeerde Staten PZH, rapportage Interbestuurlijk Toezicht over 2018,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Gedeputeerde Staten PZH, rapportage Interbestuurlijk Toezicht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B01 Inwoner Hillegom, zebrapad bij station (dhr. Rutte)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dhr-Rut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B01 Inwoner Hillegom, zebrapad bij station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anoni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D19 Inwoner Rotterdam, Kick-out Zwarte Piet (mw vd Staaij)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mw-vd-Staa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D19 Inwoner Rotterdam, Kick-out Zwarte Piet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anoni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D18 Inwoner Hillegom, bedankbrief vernieuwing fietspad langs N208 (anoniem)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349,69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anoni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D18 Inwoner Hillegom, bedankbrief vernieuwing fietspad langs N208 (dhr vd Geest)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dhr-vd-Gee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8" meta:character-count="3769" meta:non-whitespace-character-count="3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