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231214 Motie van afkeuring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terpellatiedebat-over-Dunantstaete/231214-Motie-van-afkeu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231214 Motie vreemd HvH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Motie-vreemd-Openbare-toiletten/231214-Motie-vreemd-HvH-openbare-toilet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40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