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221103 motie 11 BBH, D66, CDA waarderingsubsidie_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11-BBH-D66-CDA-waarderingsubsid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221103 motie 10 CDA, VVD, GL pumptrack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10-CDA-VVD-GL-pumptrackV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221103 Motie 09 BBH Bloeiend Hillegom Opknapbeurt Beltpark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9-BBH-Bloeiend-Hillegom-Opknapbeurt-Belt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221103 Motie 08 D66, GL, BBH beleid buitenrecreatie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8-D66-GL-BBH-beleid-buitenrecre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221103 Motie 07 BBH D66 voorrangsregeling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7-BBH-D66-voorrangsreg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221103 Motie 06 VVD Wonen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6-VVD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221103 Motie 05 HvH, GL Benen op tafelgesprek woonvraagstuk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5-HvH-GL-Benen-op-tafelgesprek-woonvraagstu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221103 Motie 04 GL dichte winkeldeuren en verbod terrasverwarmers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4-GL-dichte-winkeldeuren-en-verbod-terrasverwarm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221103 Motie 03 CDA, Bloeiend Hillegom, BBH, GL, D66 duurzaamheidsregeling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40,53 KB
            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3-CDA-Bloeiend-Hillegom-BBH-GL-D66-duurzaamheidsreg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221103 Motie 02 GL Gezonde Lunch op de basisschool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2-GL-Gezonde-Lunch-op-de-basisschoo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221103 Motie 01 BBH Bloeiend Hillegom armoede coordinatie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Geen-titel-opgegeven/221103-Motie-1-BBH-Bloeiend-Hillegom-armoede-coordin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012" meta:non-whitespace-character-count="9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