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130927152852.pdf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39,41 KB</text:p>
          </table:table-cell>
          <table:table-cell table:style-name="Table3.A2" office:value-type="string">
            <text:p text:style-name="P22">
              <text:a xlink:type="simple" xlink:href="https://gemeenteraad.hillegom.nl/Documenten/Moties/13092715285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5" meta:character-count="159" meta:non-whitespace-character-count="1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