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Db05 Raadsbrief Update Bestuurlijke Taskforce fundamentele keuzes gespecialiseerde jeugdhulp HR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5-Raadsbrief-Update-Bestuurlijke-Taskforce-fundamentele-keuzes-gespecialiseerde-jeugdhulp-H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Db02 Raadsbrief Masterplan 2.0 Bouw Sportaccommodatie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2-Raadsbrief-Masterplan-2-0-Bouw-Sportaccommod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Db04 Raadsbrief Radenbijeenkomst 18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4-Raadsbrief-Radenbijeenkomst-18-sept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Db03 Raadsbrief Financiering Omroep BO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3-Raadsbrief-Financiering-Omroep-BO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 Raadsbrief Aanpassing statusaanvraag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b01-Raadsbrief-Aanpassing-statusaanvraag-Nationaal-Park-Hollandse-Dui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10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