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D26 Raadsbrief Voortgangsrapportage EBDB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672,30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6-Raadsbrief-Voortgangsrapportage-EBDB-sept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D25 Mailbericht weth. Van Rijn met raadsbrief Proces en evaluatie en actualisatie HVVP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5-Mailbericht-weth-Van-Rijn-met-raadsbrief-Proces-en-evaluatie-en-actualisatie-HVV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 Raadsbrief Informatie over gebruik lachgas in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565,41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1-Raadsbrief-Informatie-over-gebruik-lachgas-in-Hilleg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D20 Raadsbrief Plan van aanpak registratie en huisvesting EU-arbeidsmigranten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20-Raadsbrief-Plan-van-aanpak-registratie-en-huisvesting-EU-arbeidsmigra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D19 Collegebesluit 10-12-2019 iz prestatieafspraken Hillegom 2020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9-Collegebesluit-10-12-2019-iz-prestatieafspraken-Hillegom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Raadsbrief svz integrale toegang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423,62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8-Raadsbrief-svz-integrale-toegang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Collegebesluit 03-12-2019 mbt garantstelling aan GOM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7-Collegebesluit-03-12-2019-mbt-garantstelling-aan-G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D11 Mailbericht weth. Van Rijn, kerstbomeninzamelactie Tjarda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1-Mailbericht-weth-Van-Rijn-kerstbomeninzamelactie-Tjar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Raadsbrief Meedoen!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61,24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10-Raadsbrief-Meedoen-Hillego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D09 Afschrift brief HR aan GS PZH iz verheldering coalitieakk duurzame opwek energie (weth. Hoekstra)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258,68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9-Afschrift-brief-HR-aan-GS-PZH-iz-verheldering-coalitieakk-duurzame-opwek-energ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D08 Raadsbrief Verbetering bereikbaarheid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211,07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8-Raadsbrief-Verbetering-bereikbaarheid-Duin-en-Bollen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D06 Raadsbrief Hillegom svz Schipholdossier 2019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651,53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6-Raadsbrief-Hillegom-svz-Schipholdossi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Raadsbrief Plan van aanpak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5-Raadsbrief-Plan-van-aanpak-energietrans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D03 Raadsbrief Beantwoording motie 'Beleidswijziging Plein28 door WelzijnsKompas'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Raadsbrief-Beantwoording-motie-Beleidswijziging-Plein28-door-WelzijnsKompa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Mailbericht weth. Van Rijn, proces om tot een nieuwe BIZ in 2020 te komen
              <text:span text:style-name="T2"/>
            </text:p>
            <text:p text:style-name="P3"/>
          </table:table-cell>
          <table:table-cell table:style-name="Table3.A2" office:value-type="string">
            <text:p text:style-name="P4">03-01-2020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131,66 KB</text:p>
          </table:table-cell>
          <table:table-cell table:style-name="Table3.A2" office:value-type="string">
            <text:p text:style-name="P22">
              <text:a xlink:type="simple" xlink:href="https://gemeenteraad.hillegom.nl/documenten/Ingekomen-stukken-van-college-aan-raad/D02-Mailbericht-weth-Van-Rijn-proces-om-tot-een-nieuwe-BIZ-in-2020-te-k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7" meta:character-count="1561" meta:non-whitespace-character-count="1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