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250327 Amendement VVD Bloeiend Hillegom CDA Verordening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7-maart/19:30/Verordening-Maatschappelijke-Ondersteuning-Hillegom-2020-5e-wijziging/250327-Amendement-VVD-Bloeiend-Hillegom-CDA-Verordening-Maatschappelijke-Ondersteu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